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9D" w:rsidRPr="00385D12" w:rsidRDefault="008232F3" w:rsidP="00385D12">
      <w:pPr>
        <w:jc w:val="center"/>
        <w:rPr>
          <w:rFonts w:ascii="黑体" w:eastAsia="黑体" w:hAnsi="黑体" w:hint="eastAsia"/>
          <w:b/>
          <w:sz w:val="36"/>
          <w:szCs w:val="36"/>
        </w:rPr>
      </w:pPr>
      <w:bookmarkStart w:id="0" w:name="_GoBack"/>
      <w:r w:rsidRPr="00385D12">
        <w:rPr>
          <w:rFonts w:ascii="黑体" w:eastAsia="黑体" w:hAnsi="黑体" w:hint="eastAsia"/>
          <w:b/>
          <w:sz w:val="36"/>
          <w:szCs w:val="36"/>
        </w:rPr>
        <w:t>总务委员会</w:t>
      </w:r>
      <w:r w:rsidR="00EB4747">
        <w:rPr>
          <w:rFonts w:ascii="黑体" w:eastAsia="黑体" w:hAnsi="黑体" w:hint="eastAsia"/>
          <w:b/>
          <w:sz w:val="36"/>
          <w:szCs w:val="36"/>
        </w:rPr>
        <w:t>“五一”期间行政</w:t>
      </w:r>
      <w:r w:rsidR="00EB4747">
        <w:rPr>
          <w:rFonts w:ascii="黑体" w:eastAsia="黑体" w:hAnsi="黑体"/>
          <w:b/>
          <w:sz w:val="36"/>
          <w:szCs w:val="36"/>
        </w:rPr>
        <w:t>值班安排表</w:t>
      </w:r>
    </w:p>
    <w:bookmarkEnd w:id="0"/>
    <w:p w:rsidR="005B104F" w:rsidRPr="005B104F" w:rsidRDefault="005B104F" w:rsidP="005B104F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5B104F">
        <w:rPr>
          <w:rFonts w:ascii="仿宋" w:eastAsia="仿宋" w:hAnsi="仿宋" w:hint="eastAsia"/>
          <w:b/>
          <w:sz w:val="30"/>
          <w:szCs w:val="30"/>
        </w:rPr>
        <w:t>一</w:t>
      </w:r>
      <w:r w:rsidRPr="005B104F">
        <w:rPr>
          <w:rFonts w:ascii="仿宋" w:eastAsia="仿宋" w:hAnsi="仿宋"/>
          <w:b/>
          <w:sz w:val="30"/>
          <w:szCs w:val="30"/>
        </w:rPr>
        <w:t>、值班安排：</w:t>
      </w:r>
    </w:p>
    <w:tbl>
      <w:tblPr>
        <w:tblStyle w:val="a5"/>
        <w:tblpPr w:leftFromText="180" w:rightFromText="180" w:vertAnchor="page" w:horzAnchor="margin" w:tblpY="2911"/>
        <w:tblW w:w="8443" w:type="dxa"/>
        <w:tblLook w:val="04A0" w:firstRow="1" w:lastRow="0" w:firstColumn="1" w:lastColumn="0" w:noHBand="0" w:noVBand="1"/>
      </w:tblPr>
      <w:tblGrid>
        <w:gridCol w:w="1702"/>
        <w:gridCol w:w="1763"/>
        <w:gridCol w:w="1497"/>
        <w:gridCol w:w="1821"/>
        <w:gridCol w:w="1660"/>
      </w:tblGrid>
      <w:tr w:rsidR="00EB4747" w:rsidRPr="00C172CF" w:rsidTr="00EB4747">
        <w:tc>
          <w:tcPr>
            <w:tcW w:w="1702" w:type="dxa"/>
            <w:vAlign w:val="center"/>
          </w:tcPr>
          <w:p w:rsidR="00EB4747" w:rsidRDefault="00EB4747" w:rsidP="00EB47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5月1日</w:t>
            </w:r>
          </w:p>
        </w:tc>
        <w:tc>
          <w:tcPr>
            <w:tcW w:w="1763" w:type="dxa"/>
          </w:tcPr>
          <w:p w:rsidR="00EB4747" w:rsidRPr="00C172CF" w:rsidRDefault="00EB4747" w:rsidP="00EB4747">
            <w:pPr>
              <w:jc w:val="center"/>
              <w:rPr>
                <w:rFonts w:ascii="仿宋" w:eastAsia="仿宋" w:hAnsi="仿宋"/>
                <w:szCs w:val="21"/>
              </w:rPr>
            </w:pPr>
            <w:r w:rsidRPr="00C172CF">
              <w:rPr>
                <w:rFonts w:ascii="仿宋" w:eastAsia="仿宋" w:hAnsi="仿宋" w:hint="eastAsia"/>
                <w:szCs w:val="21"/>
              </w:rPr>
              <w:t>周则刚</w:t>
            </w:r>
          </w:p>
        </w:tc>
        <w:tc>
          <w:tcPr>
            <w:tcW w:w="1497" w:type="dxa"/>
          </w:tcPr>
          <w:p w:rsidR="00EB4747" w:rsidRPr="00C172CF" w:rsidRDefault="00EB4747" w:rsidP="00EB4747">
            <w:pPr>
              <w:jc w:val="center"/>
              <w:rPr>
                <w:rFonts w:ascii="仿宋" w:eastAsia="仿宋" w:hAnsi="仿宋"/>
                <w:szCs w:val="21"/>
              </w:rPr>
            </w:pPr>
            <w:r w:rsidRPr="00C172CF">
              <w:rPr>
                <w:rFonts w:ascii="仿宋" w:eastAsia="仿宋" w:hAnsi="仿宋" w:hint="eastAsia"/>
                <w:szCs w:val="21"/>
              </w:rPr>
              <w:t>13770595532</w:t>
            </w:r>
          </w:p>
        </w:tc>
        <w:tc>
          <w:tcPr>
            <w:tcW w:w="1821" w:type="dxa"/>
          </w:tcPr>
          <w:p w:rsidR="00EB4747" w:rsidRPr="00A758A4" w:rsidRDefault="00EB4747" w:rsidP="00EB474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73F5F">
              <w:rPr>
                <w:rFonts w:ascii="仿宋" w:eastAsia="仿宋" w:hAnsi="仿宋" w:hint="eastAsia"/>
                <w:szCs w:val="21"/>
              </w:rPr>
              <w:t>杨启耀</w:t>
            </w:r>
          </w:p>
        </w:tc>
        <w:tc>
          <w:tcPr>
            <w:tcW w:w="1660" w:type="dxa"/>
          </w:tcPr>
          <w:p w:rsidR="00EB4747" w:rsidRPr="0001369F" w:rsidRDefault="00EB4747" w:rsidP="00EB4747">
            <w:pPr>
              <w:jc w:val="center"/>
              <w:rPr>
                <w:rFonts w:ascii="仿宋" w:eastAsia="仿宋" w:hAnsi="仿宋"/>
                <w:szCs w:val="21"/>
              </w:rPr>
            </w:pPr>
            <w:r w:rsidRPr="00373F5F">
              <w:rPr>
                <w:rFonts w:ascii="仿宋" w:eastAsia="仿宋" w:hAnsi="仿宋" w:hint="eastAsia"/>
                <w:szCs w:val="21"/>
              </w:rPr>
              <w:t>13851666750</w:t>
            </w:r>
          </w:p>
        </w:tc>
      </w:tr>
      <w:tr w:rsidR="00EB4747" w:rsidRPr="00C172CF" w:rsidTr="00EB4747">
        <w:tc>
          <w:tcPr>
            <w:tcW w:w="1702" w:type="dxa"/>
            <w:vAlign w:val="center"/>
          </w:tcPr>
          <w:p w:rsidR="00EB4747" w:rsidRDefault="00EB4747" w:rsidP="00EB47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5月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763" w:type="dxa"/>
          </w:tcPr>
          <w:p w:rsidR="00EB4747" w:rsidRPr="00C172CF" w:rsidRDefault="00EB4747" w:rsidP="00EB474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毛  勇</w:t>
            </w:r>
          </w:p>
        </w:tc>
        <w:tc>
          <w:tcPr>
            <w:tcW w:w="1497" w:type="dxa"/>
          </w:tcPr>
          <w:p w:rsidR="00EB4747" w:rsidRPr="00C172CF" w:rsidRDefault="00EB4747" w:rsidP="00EB4747">
            <w:pPr>
              <w:jc w:val="center"/>
              <w:rPr>
                <w:rFonts w:ascii="仿宋" w:eastAsia="仿宋" w:hAnsi="仿宋"/>
                <w:szCs w:val="21"/>
              </w:rPr>
            </w:pPr>
            <w:r w:rsidRPr="00373F5F">
              <w:rPr>
                <w:rFonts w:ascii="仿宋" w:eastAsia="仿宋" w:hAnsi="仿宋" w:hint="eastAsia"/>
                <w:szCs w:val="21"/>
              </w:rPr>
              <w:t>13382085618</w:t>
            </w:r>
          </w:p>
        </w:tc>
        <w:tc>
          <w:tcPr>
            <w:tcW w:w="1821" w:type="dxa"/>
          </w:tcPr>
          <w:p w:rsidR="00EB4747" w:rsidRPr="00373F5F" w:rsidRDefault="00EB4747" w:rsidP="00EB4747">
            <w:pPr>
              <w:jc w:val="center"/>
              <w:rPr>
                <w:rFonts w:ascii="仿宋" w:eastAsia="仿宋" w:hAnsi="仿宋"/>
                <w:szCs w:val="21"/>
              </w:rPr>
            </w:pPr>
            <w:r w:rsidRPr="0001369F">
              <w:rPr>
                <w:rFonts w:ascii="仿宋" w:eastAsia="仿宋" w:hAnsi="仿宋" w:hint="eastAsia"/>
                <w:szCs w:val="21"/>
              </w:rPr>
              <w:t>董子叶</w:t>
            </w:r>
          </w:p>
        </w:tc>
        <w:tc>
          <w:tcPr>
            <w:tcW w:w="1660" w:type="dxa"/>
          </w:tcPr>
          <w:p w:rsidR="00EB4747" w:rsidRPr="00373F5F" w:rsidRDefault="00EB4747" w:rsidP="00EB4747">
            <w:pPr>
              <w:jc w:val="center"/>
              <w:rPr>
                <w:rFonts w:ascii="仿宋" w:eastAsia="仿宋" w:hAnsi="仿宋"/>
                <w:szCs w:val="21"/>
              </w:rPr>
            </w:pPr>
            <w:r w:rsidRPr="0001369F">
              <w:rPr>
                <w:rFonts w:ascii="仿宋" w:eastAsia="仿宋" w:hAnsi="仿宋" w:hint="eastAsia"/>
                <w:szCs w:val="21"/>
              </w:rPr>
              <w:t>13813369996</w:t>
            </w:r>
          </w:p>
        </w:tc>
      </w:tr>
      <w:tr w:rsidR="00EB4747" w:rsidRPr="00C172CF" w:rsidTr="00EB4747">
        <w:tc>
          <w:tcPr>
            <w:tcW w:w="1702" w:type="dxa"/>
            <w:vAlign w:val="center"/>
          </w:tcPr>
          <w:p w:rsidR="00EB4747" w:rsidRDefault="00EB4747" w:rsidP="00EB47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5月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763" w:type="dxa"/>
          </w:tcPr>
          <w:p w:rsidR="00EB4747" w:rsidRPr="00C172CF" w:rsidRDefault="00EB4747" w:rsidP="00EB474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吴</w:t>
            </w:r>
            <w:r>
              <w:rPr>
                <w:rFonts w:ascii="仿宋" w:eastAsia="仿宋" w:hAnsi="仿宋"/>
                <w:szCs w:val="21"/>
              </w:rPr>
              <w:t>春梅</w:t>
            </w:r>
          </w:p>
        </w:tc>
        <w:tc>
          <w:tcPr>
            <w:tcW w:w="1497" w:type="dxa"/>
          </w:tcPr>
          <w:p w:rsidR="00EB4747" w:rsidRDefault="00EB4747" w:rsidP="00EB474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13951790073</w:t>
            </w:r>
          </w:p>
        </w:tc>
        <w:tc>
          <w:tcPr>
            <w:tcW w:w="1821" w:type="dxa"/>
          </w:tcPr>
          <w:p w:rsidR="00EB4747" w:rsidRPr="00FB6930" w:rsidRDefault="00EB4747" w:rsidP="00EB4747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373F5F">
              <w:rPr>
                <w:rFonts w:ascii="仿宋" w:eastAsia="仿宋" w:hAnsi="仿宋" w:hint="eastAsia"/>
                <w:szCs w:val="21"/>
              </w:rPr>
              <w:t>许  轩</w:t>
            </w:r>
          </w:p>
        </w:tc>
        <w:tc>
          <w:tcPr>
            <w:tcW w:w="1660" w:type="dxa"/>
          </w:tcPr>
          <w:p w:rsidR="00EB4747" w:rsidRPr="00FB6930" w:rsidRDefault="00EB4747" w:rsidP="00EB4747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373F5F">
              <w:rPr>
                <w:rFonts w:ascii="仿宋" w:eastAsia="仿宋" w:hAnsi="仿宋" w:hint="eastAsia"/>
                <w:szCs w:val="21"/>
              </w:rPr>
              <w:t>13776506703</w:t>
            </w:r>
          </w:p>
        </w:tc>
      </w:tr>
      <w:tr w:rsidR="00EB4747" w:rsidRPr="00C172CF" w:rsidTr="00EB4747">
        <w:tc>
          <w:tcPr>
            <w:tcW w:w="1702" w:type="dxa"/>
            <w:vAlign w:val="center"/>
          </w:tcPr>
          <w:p w:rsidR="00EB4747" w:rsidRDefault="00EB4747" w:rsidP="00EB47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5月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763" w:type="dxa"/>
          </w:tcPr>
          <w:p w:rsidR="00EB4747" w:rsidRDefault="00EB4747" w:rsidP="00EB474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余</w:t>
            </w:r>
            <w:r>
              <w:rPr>
                <w:rFonts w:ascii="仿宋" w:eastAsia="仿宋" w:hAnsi="仿宋"/>
                <w:szCs w:val="21"/>
              </w:rPr>
              <w:t>冬梅</w:t>
            </w:r>
          </w:p>
        </w:tc>
        <w:tc>
          <w:tcPr>
            <w:tcW w:w="1497" w:type="dxa"/>
          </w:tcPr>
          <w:p w:rsidR="00EB4747" w:rsidRDefault="00EB4747" w:rsidP="00EB4747">
            <w:pPr>
              <w:jc w:val="center"/>
              <w:rPr>
                <w:rFonts w:ascii="仿宋" w:eastAsia="仿宋" w:hAnsi="仿宋"/>
                <w:szCs w:val="21"/>
              </w:rPr>
            </w:pPr>
            <w:r w:rsidRPr="00373F5F">
              <w:rPr>
                <w:rFonts w:ascii="仿宋" w:eastAsia="仿宋" w:hAnsi="仿宋" w:hint="eastAsia"/>
                <w:szCs w:val="21"/>
              </w:rPr>
              <w:t>15851804708</w:t>
            </w:r>
          </w:p>
        </w:tc>
        <w:tc>
          <w:tcPr>
            <w:tcW w:w="1821" w:type="dxa"/>
          </w:tcPr>
          <w:p w:rsidR="00EB4747" w:rsidRPr="00373F5F" w:rsidRDefault="00EB4747" w:rsidP="00EB4747">
            <w:pPr>
              <w:jc w:val="center"/>
              <w:rPr>
                <w:rFonts w:ascii="仿宋" w:eastAsia="仿宋" w:hAnsi="仿宋"/>
                <w:szCs w:val="21"/>
              </w:rPr>
            </w:pPr>
            <w:r w:rsidRPr="00373F5F">
              <w:rPr>
                <w:rFonts w:ascii="仿宋" w:eastAsia="仿宋" w:hAnsi="仿宋" w:hint="eastAsia"/>
                <w:szCs w:val="21"/>
              </w:rPr>
              <w:t>马建军</w:t>
            </w:r>
          </w:p>
        </w:tc>
        <w:tc>
          <w:tcPr>
            <w:tcW w:w="1660" w:type="dxa"/>
          </w:tcPr>
          <w:p w:rsidR="00EB4747" w:rsidRPr="00373F5F" w:rsidRDefault="00EB4747" w:rsidP="00EB4747">
            <w:pPr>
              <w:jc w:val="center"/>
              <w:rPr>
                <w:rFonts w:ascii="仿宋" w:eastAsia="仿宋" w:hAnsi="仿宋"/>
                <w:szCs w:val="21"/>
              </w:rPr>
            </w:pPr>
            <w:r w:rsidRPr="00373F5F">
              <w:rPr>
                <w:rFonts w:ascii="仿宋" w:eastAsia="仿宋" w:hAnsi="仿宋" w:hint="eastAsia"/>
                <w:szCs w:val="21"/>
              </w:rPr>
              <w:t>13814166608</w:t>
            </w:r>
          </w:p>
        </w:tc>
      </w:tr>
      <w:tr w:rsidR="00EB4747" w:rsidRPr="00C172CF" w:rsidTr="00EB4747">
        <w:tc>
          <w:tcPr>
            <w:tcW w:w="1702" w:type="dxa"/>
            <w:vAlign w:val="center"/>
          </w:tcPr>
          <w:p w:rsidR="00EB4747" w:rsidRDefault="00EB4747" w:rsidP="00EB47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5月</w:t>
            </w: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763" w:type="dxa"/>
          </w:tcPr>
          <w:p w:rsidR="00EB4747" w:rsidRPr="00C172CF" w:rsidRDefault="00EB4747" w:rsidP="00EB474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  昆</w:t>
            </w:r>
          </w:p>
        </w:tc>
        <w:tc>
          <w:tcPr>
            <w:tcW w:w="1497" w:type="dxa"/>
          </w:tcPr>
          <w:p w:rsidR="00EB4747" w:rsidRDefault="00EB4747" w:rsidP="00EB4747">
            <w:pPr>
              <w:jc w:val="center"/>
              <w:rPr>
                <w:rFonts w:ascii="仿宋" w:eastAsia="仿宋" w:hAnsi="仿宋"/>
                <w:szCs w:val="21"/>
              </w:rPr>
            </w:pPr>
            <w:r w:rsidRPr="00C172CF">
              <w:rPr>
                <w:rFonts w:ascii="仿宋" w:eastAsia="仿宋" w:hAnsi="仿宋" w:hint="eastAsia"/>
                <w:szCs w:val="21"/>
              </w:rPr>
              <w:t>13851423432</w:t>
            </w:r>
          </w:p>
        </w:tc>
        <w:tc>
          <w:tcPr>
            <w:tcW w:w="1821" w:type="dxa"/>
          </w:tcPr>
          <w:p w:rsidR="00EB4747" w:rsidRPr="00C172CF" w:rsidRDefault="00EB4747" w:rsidP="00EB4747">
            <w:pPr>
              <w:jc w:val="center"/>
              <w:rPr>
                <w:rFonts w:ascii="仿宋" w:eastAsia="仿宋" w:hAnsi="仿宋"/>
                <w:szCs w:val="21"/>
              </w:rPr>
            </w:pPr>
            <w:r w:rsidRPr="00C172CF">
              <w:rPr>
                <w:rFonts w:ascii="仿宋" w:eastAsia="仿宋" w:hAnsi="仿宋" w:hint="eastAsia"/>
                <w:szCs w:val="21"/>
              </w:rPr>
              <w:t>胡学军</w:t>
            </w:r>
          </w:p>
        </w:tc>
        <w:tc>
          <w:tcPr>
            <w:tcW w:w="1660" w:type="dxa"/>
          </w:tcPr>
          <w:p w:rsidR="00EB4747" w:rsidRPr="00C172CF" w:rsidRDefault="00EB4747" w:rsidP="00EB4747">
            <w:pPr>
              <w:jc w:val="center"/>
              <w:rPr>
                <w:rFonts w:ascii="仿宋" w:eastAsia="仿宋" w:hAnsi="仿宋"/>
                <w:szCs w:val="21"/>
              </w:rPr>
            </w:pPr>
            <w:r w:rsidRPr="00C172CF">
              <w:rPr>
                <w:rFonts w:ascii="仿宋" w:eastAsia="仿宋" w:hAnsi="仿宋" w:hint="eastAsia"/>
                <w:szCs w:val="21"/>
              </w:rPr>
              <w:t>13914755231</w:t>
            </w:r>
          </w:p>
        </w:tc>
      </w:tr>
    </w:tbl>
    <w:p w:rsidR="00EB4747" w:rsidRPr="00EB4747" w:rsidRDefault="00EB4747" w:rsidP="00EB4747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EB4747">
        <w:rPr>
          <w:rFonts w:ascii="仿宋" w:eastAsia="仿宋" w:hAnsi="仿宋" w:hint="eastAsia"/>
          <w:sz w:val="30"/>
          <w:szCs w:val="30"/>
        </w:rPr>
        <w:t xml:space="preserve">1.值班总负责人：徐振龙13951790304 </w:t>
      </w:r>
      <w:r w:rsidRPr="00EB4747">
        <w:rPr>
          <w:rFonts w:ascii="Calibri" w:eastAsia="仿宋" w:hAnsi="Calibri" w:cs="Calibri"/>
          <w:sz w:val="30"/>
          <w:szCs w:val="30"/>
        </w:rPr>
        <w:t>     </w:t>
      </w:r>
      <w:r w:rsidRPr="00EB4747">
        <w:rPr>
          <w:rFonts w:ascii="仿宋" w:eastAsia="仿宋" w:hAnsi="仿宋" w:hint="eastAsia"/>
          <w:sz w:val="30"/>
          <w:szCs w:val="30"/>
        </w:rPr>
        <w:t>王</w:t>
      </w:r>
      <w:r w:rsidRPr="00EB4747">
        <w:rPr>
          <w:rFonts w:ascii="Calibri" w:eastAsia="仿宋" w:hAnsi="Calibri" w:cs="Calibri"/>
          <w:sz w:val="30"/>
          <w:szCs w:val="30"/>
        </w:rPr>
        <w:t> </w:t>
      </w:r>
      <w:r w:rsidRPr="00EB4747">
        <w:rPr>
          <w:rFonts w:ascii="仿宋" w:eastAsia="仿宋" w:hAnsi="仿宋" w:hint="eastAsia"/>
          <w:sz w:val="30"/>
          <w:szCs w:val="30"/>
        </w:rPr>
        <w:t xml:space="preserve"> 昆13851423432</w:t>
      </w:r>
    </w:p>
    <w:p w:rsidR="00EB4747" w:rsidRPr="00EB4747" w:rsidRDefault="00EB4747" w:rsidP="00EB4747">
      <w:pPr>
        <w:ind w:firstLineChars="150" w:firstLine="450"/>
        <w:rPr>
          <w:rFonts w:ascii="仿宋" w:eastAsia="仿宋" w:hAnsi="仿宋" w:hint="eastAsia"/>
          <w:sz w:val="30"/>
          <w:szCs w:val="30"/>
        </w:rPr>
      </w:pPr>
      <w:r w:rsidRPr="00EB4747">
        <w:rPr>
          <w:rFonts w:ascii="仿宋" w:eastAsia="仿宋" w:hAnsi="仿宋" w:hint="eastAsia"/>
          <w:sz w:val="30"/>
          <w:szCs w:val="30"/>
        </w:rPr>
        <w:t>2.医疗保健中心值班负责人：马小宁13851513463</w:t>
      </w:r>
    </w:p>
    <w:p w:rsidR="005B104F" w:rsidRPr="005B104F" w:rsidRDefault="005B104F" w:rsidP="005B104F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5B104F">
        <w:rPr>
          <w:rFonts w:ascii="仿宋" w:eastAsia="仿宋" w:hAnsi="仿宋" w:hint="eastAsia"/>
          <w:b/>
          <w:sz w:val="30"/>
          <w:szCs w:val="30"/>
        </w:rPr>
        <w:t>二、值班要求</w:t>
      </w:r>
      <w:r>
        <w:rPr>
          <w:rFonts w:ascii="仿宋" w:eastAsia="仿宋" w:hAnsi="仿宋" w:hint="eastAsia"/>
          <w:b/>
          <w:sz w:val="30"/>
          <w:szCs w:val="30"/>
        </w:rPr>
        <w:t>：</w:t>
      </w:r>
    </w:p>
    <w:p w:rsidR="005B104F" w:rsidRPr="005B104F" w:rsidRDefault="005B104F" w:rsidP="005B104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B104F">
        <w:rPr>
          <w:rFonts w:ascii="仿宋" w:eastAsia="仿宋" w:hAnsi="仿宋" w:hint="eastAsia"/>
          <w:sz w:val="30"/>
          <w:szCs w:val="30"/>
        </w:rPr>
        <w:t>1.值班表中排名第一位的为当日值班组长，值班时间</w:t>
      </w:r>
      <w:r w:rsidR="00445911">
        <w:rPr>
          <w:rFonts w:ascii="仿宋" w:eastAsia="仿宋" w:hAnsi="仿宋" w:hint="eastAsia"/>
          <w:sz w:val="30"/>
          <w:szCs w:val="30"/>
        </w:rPr>
        <w:t>2</w:t>
      </w:r>
      <w:r w:rsidR="00445911">
        <w:rPr>
          <w:rFonts w:ascii="仿宋" w:eastAsia="仿宋" w:hAnsi="仿宋"/>
          <w:sz w:val="30"/>
          <w:szCs w:val="30"/>
        </w:rPr>
        <w:t>4</w:t>
      </w:r>
      <w:r w:rsidR="00445911">
        <w:rPr>
          <w:rFonts w:ascii="仿宋" w:eastAsia="仿宋" w:hAnsi="仿宋" w:hint="eastAsia"/>
          <w:sz w:val="30"/>
          <w:szCs w:val="30"/>
        </w:rPr>
        <w:t>小时</w:t>
      </w:r>
      <w:r w:rsidRPr="005B104F">
        <w:rPr>
          <w:rFonts w:ascii="仿宋" w:eastAsia="仿宋" w:hAnsi="仿宋" w:hint="eastAsia"/>
          <w:sz w:val="30"/>
          <w:szCs w:val="30"/>
        </w:rPr>
        <w:t>。</w:t>
      </w:r>
    </w:p>
    <w:p w:rsidR="005B104F" w:rsidRPr="005B104F" w:rsidRDefault="005B104F" w:rsidP="005B104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B104F">
        <w:rPr>
          <w:rFonts w:ascii="仿宋" w:eastAsia="仿宋" w:hAnsi="仿宋" w:hint="eastAsia"/>
          <w:sz w:val="30"/>
          <w:szCs w:val="30"/>
        </w:rPr>
        <w:t>2.值班人员须切实履行值班职责，自觉遵守值班纪律，不得无故缺岗，有事应向值班总负责人请假并做好调班安排。</w:t>
      </w:r>
    </w:p>
    <w:p w:rsidR="005B104F" w:rsidRPr="005B104F" w:rsidRDefault="005B104F" w:rsidP="005B104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B104F">
        <w:rPr>
          <w:rFonts w:ascii="仿宋" w:eastAsia="仿宋" w:hAnsi="仿宋" w:hint="eastAsia"/>
          <w:sz w:val="30"/>
          <w:szCs w:val="30"/>
        </w:rPr>
        <w:t>3.值班人员须加强校区的巡视，对</w:t>
      </w:r>
      <w:r w:rsidRPr="005B104F">
        <w:rPr>
          <w:rFonts w:ascii="仿宋" w:eastAsia="仿宋" w:hAnsi="仿宋"/>
          <w:sz w:val="30"/>
          <w:szCs w:val="30"/>
        </w:rPr>
        <w:t>学生公寓、隔离点等</w:t>
      </w:r>
      <w:r w:rsidRPr="005B104F">
        <w:rPr>
          <w:rFonts w:ascii="仿宋" w:eastAsia="仿宋" w:hAnsi="仿宋" w:hint="eastAsia"/>
          <w:sz w:val="30"/>
          <w:szCs w:val="30"/>
        </w:rPr>
        <w:t>重点</w:t>
      </w:r>
      <w:r w:rsidRPr="005B104F">
        <w:rPr>
          <w:rFonts w:ascii="仿宋" w:eastAsia="仿宋" w:hAnsi="仿宋"/>
          <w:sz w:val="30"/>
          <w:szCs w:val="30"/>
        </w:rPr>
        <w:t>岗位加强巡查；</w:t>
      </w:r>
      <w:r w:rsidRPr="005B104F">
        <w:rPr>
          <w:rFonts w:ascii="仿宋" w:eastAsia="仿宋" w:hAnsi="仿宋" w:hint="eastAsia"/>
          <w:sz w:val="30"/>
          <w:szCs w:val="30"/>
        </w:rPr>
        <w:t>对水电、设备运行和食品供应等岗位及工作范围进行认真检查，遇重大突发事情按《总务委员会突发事件应急处理办法》紧急处理，并及时向值班总负责人和学校行政值班人员汇报。</w:t>
      </w:r>
    </w:p>
    <w:p w:rsidR="005B104F" w:rsidRPr="005B104F" w:rsidRDefault="005B104F" w:rsidP="005B104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B104F">
        <w:rPr>
          <w:rFonts w:ascii="仿宋" w:eastAsia="仿宋" w:hAnsi="仿宋" w:hint="eastAsia"/>
          <w:sz w:val="30"/>
          <w:szCs w:val="30"/>
        </w:rPr>
        <w:t>4.值班人员须按要求对巡视情况填写值班记录，值班宿舍</w:t>
      </w:r>
      <w:r w:rsidRPr="005B104F">
        <w:rPr>
          <w:rFonts w:ascii="仿宋" w:eastAsia="仿宋" w:hAnsi="仿宋"/>
          <w:sz w:val="30"/>
          <w:szCs w:val="30"/>
        </w:rPr>
        <w:t>为青教公寓</w:t>
      </w:r>
      <w:r w:rsidRPr="005B104F">
        <w:rPr>
          <w:rFonts w:ascii="仿宋" w:eastAsia="仿宋" w:hAnsi="仿宋" w:hint="eastAsia"/>
          <w:sz w:val="30"/>
          <w:szCs w:val="30"/>
        </w:rPr>
        <w:t>16幢603、604。</w:t>
      </w:r>
    </w:p>
    <w:p w:rsidR="005B104F" w:rsidRPr="005B104F" w:rsidRDefault="005B104F" w:rsidP="005B104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B104F">
        <w:rPr>
          <w:rFonts w:ascii="仿宋" w:eastAsia="仿宋" w:hAnsi="仿宋" w:hint="eastAsia"/>
          <w:sz w:val="30"/>
          <w:szCs w:val="30"/>
        </w:rPr>
        <w:t>5.</w:t>
      </w:r>
      <w:r>
        <w:rPr>
          <w:rFonts w:ascii="仿宋" w:eastAsia="仿宋" w:hAnsi="仿宋" w:hint="eastAsia"/>
          <w:sz w:val="30"/>
          <w:szCs w:val="30"/>
        </w:rPr>
        <w:t>医疗</w:t>
      </w:r>
      <w:r>
        <w:rPr>
          <w:rFonts w:ascii="仿宋" w:eastAsia="仿宋" w:hAnsi="仿宋"/>
          <w:sz w:val="30"/>
          <w:szCs w:val="30"/>
        </w:rPr>
        <w:t>保健中心值班电话：</w:t>
      </w:r>
      <w:r>
        <w:rPr>
          <w:rFonts w:ascii="仿宋" w:eastAsia="仿宋" w:hAnsi="仿宋" w:hint="eastAsia"/>
          <w:sz w:val="30"/>
          <w:szCs w:val="30"/>
        </w:rPr>
        <w:t>58318767，</w:t>
      </w:r>
      <w:r w:rsidRPr="005B104F">
        <w:rPr>
          <w:rFonts w:ascii="仿宋" w:eastAsia="仿宋" w:hAnsi="仿宋" w:hint="eastAsia"/>
          <w:sz w:val="30"/>
          <w:szCs w:val="30"/>
        </w:rPr>
        <w:t>泵房24小时值班电话：58318371，35千伏变电站24小时值班电话：58318366，维修电话：58318370。</w:t>
      </w:r>
    </w:p>
    <w:p w:rsidR="00BD0B78" w:rsidRPr="00BD0B78" w:rsidRDefault="00BD0B78"/>
    <w:sectPr w:rsidR="00BD0B78" w:rsidRPr="00BD0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A17" w:rsidRDefault="000F6A17" w:rsidP="00053E1F">
      <w:r>
        <w:separator/>
      </w:r>
    </w:p>
  </w:endnote>
  <w:endnote w:type="continuationSeparator" w:id="0">
    <w:p w:rsidR="000F6A17" w:rsidRDefault="000F6A17" w:rsidP="0005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A17" w:rsidRDefault="000F6A17" w:rsidP="00053E1F">
      <w:r>
        <w:separator/>
      </w:r>
    </w:p>
  </w:footnote>
  <w:footnote w:type="continuationSeparator" w:id="0">
    <w:p w:rsidR="000F6A17" w:rsidRDefault="000F6A17" w:rsidP="00053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34"/>
    <w:rsid w:val="00050A4F"/>
    <w:rsid w:val="00053E1F"/>
    <w:rsid w:val="000F6A17"/>
    <w:rsid w:val="00326205"/>
    <w:rsid w:val="00385D12"/>
    <w:rsid w:val="00422A08"/>
    <w:rsid w:val="004332CC"/>
    <w:rsid w:val="00445911"/>
    <w:rsid w:val="00500F9D"/>
    <w:rsid w:val="00546340"/>
    <w:rsid w:val="005A4FBB"/>
    <w:rsid w:val="005B104F"/>
    <w:rsid w:val="007074F7"/>
    <w:rsid w:val="00722A35"/>
    <w:rsid w:val="008232F3"/>
    <w:rsid w:val="0097758A"/>
    <w:rsid w:val="00A61E34"/>
    <w:rsid w:val="00AB6B4A"/>
    <w:rsid w:val="00BD0B78"/>
    <w:rsid w:val="00C62E39"/>
    <w:rsid w:val="00E430A2"/>
    <w:rsid w:val="00EB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72A5C7-0CBA-4CB7-9D0E-0C0E6C24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E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E1F"/>
    <w:rPr>
      <w:sz w:val="18"/>
      <w:szCs w:val="18"/>
    </w:rPr>
  </w:style>
  <w:style w:type="table" w:styleId="a5">
    <w:name w:val="Table Grid"/>
    <w:basedOn w:val="a1"/>
    <w:uiPriority w:val="59"/>
    <w:rsid w:val="00053E1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85D1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5D12"/>
    <w:rPr>
      <w:sz w:val="18"/>
      <w:szCs w:val="18"/>
    </w:rPr>
  </w:style>
  <w:style w:type="character" w:styleId="a7">
    <w:name w:val="Strong"/>
    <w:basedOn w:val="a0"/>
    <w:uiPriority w:val="22"/>
    <w:qFormat/>
    <w:rsid w:val="00EB4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cp:lastPrinted>2020-04-24T06:35:00Z</cp:lastPrinted>
  <dcterms:created xsi:type="dcterms:W3CDTF">2020-04-30T01:42:00Z</dcterms:created>
  <dcterms:modified xsi:type="dcterms:W3CDTF">2020-04-30T01:44:00Z</dcterms:modified>
</cp:coreProperties>
</file>