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D0F3" w14:textId="77777777" w:rsidR="000B0175" w:rsidRPr="00413757" w:rsidRDefault="000B0175" w:rsidP="000B0175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r w:rsidRPr="00413757">
        <w:rPr>
          <w:rFonts w:ascii="黑体" w:eastAsia="黑体" w:hAnsi="黑体" w:cs="Times New Roman" w:hint="eastAsia"/>
          <w:b/>
          <w:sz w:val="32"/>
          <w:szCs w:val="32"/>
        </w:rPr>
        <w:t>生活垃圾</w:t>
      </w:r>
      <w:r w:rsidRPr="00413757">
        <w:rPr>
          <w:rFonts w:ascii="黑体" w:eastAsia="黑体" w:hAnsi="黑体" w:cs="Times New Roman"/>
          <w:b/>
          <w:sz w:val="32"/>
          <w:szCs w:val="32"/>
        </w:rPr>
        <w:t>分类标准</w:t>
      </w:r>
    </w:p>
    <w:bookmarkEnd w:id="0"/>
    <w:p w14:paraId="5682DF6E" w14:textId="77777777" w:rsidR="000B0175" w:rsidRPr="002B411E" w:rsidRDefault="000B0175" w:rsidP="000B0175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75C2610A" w14:textId="77777777" w:rsidR="000B0175" w:rsidRDefault="000B0175" w:rsidP="000B017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46D7">
        <w:rPr>
          <w:rFonts w:ascii="Times New Roman" w:eastAsia="仿宋" w:hAnsi="Times New Roman" w:cs="Times New Roman"/>
          <w:sz w:val="28"/>
          <w:szCs w:val="28"/>
        </w:rPr>
        <w:t>校生活内垃圾分类标准按照</w:t>
      </w:r>
      <w:r w:rsidRPr="00415876">
        <w:rPr>
          <w:rFonts w:ascii="Times New Roman" w:eastAsia="仿宋" w:hAnsi="Times New Roman" w:cs="Times New Roman"/>
          <w:sz w:val="28"/>
          <w:szCs w:val="28"/>
        </w:rPr>
        <w:t>《南京市生活垃圾</w:t>
      </w:r>
      <w:r>
        <w:rPr>
          <w:rFonts w:ascii="Times New Roman" w:eastAsia="仿宋" w:hAnsi="Times New Roman" w:cs="Times New Roman" w:hint="eastAsia"/>
          <w:sz w:val="28"/>
          <w:szCs w:val="28"/>
        </w:rPr>
        <w:t>管理条例</w:t>
      </w:r>
      <w:r w:rsidRPr="00415876">
        <w:rPr>
          <w:rFonts w:ascii="Times New Roman" w:eastAsia="仿宋" w:hAnsi="Times New Roman" w:cs="Times New Roman"/>
          <w:sz w:val="28"/>
          <w:szCs w:val="28"/>
        </w:rPr>
        <w:t>》</w:t>
      </w:r>
      <w:r w:rsidRPr="005946D7">
        <w:rPr>
          <w:rFonts w:ascii="Times New Roman" w:eastAsia="仿宋" w:hAnsi="Times New Roman" w:cs="Times New Roman"/>
          <w:sz w:val="28"/>
          <w:szCs w:val="28"/>
        </w:rPr>
        <w:t>中规定的四种类别进行分类。校园内</w:t>
      </w:r>
      <w:r>
        <w:rPr>
          <w:rFonts w:ascii="Times New Roman" w:eastAsia="仿宋" w:hAnsi="Times New Roman" w:cs="Times New Roman" w:hint="eastAsia"/>
          <w:sz w:val="28"/>
          <w:szCs w:val="28"/>
        </w:rPr>
        <w:t>餐厨废弃物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 w:rsidRPr="005946D7">
        <w:rPr>
          <w:rFonts w:ascii="Times New Roman" w:eastAsia="仿宋" w:hAnsi="Times New Roman" w:cs="Times New Roman"/>
          <w:sz w:val="28"/>
          <w:szCs w:val="28"/>
        </w:rPr>
        <w:t>施工产生的建筑垃圾、</w:t>
      </w:r>
      <w:r>
        <w:rPr>
          <w:rFonts w:ascii="Times New Roman" w:eastAsia="仿宋" w:hAnsi="Times New Roman" w:cs="Times New Roman" w:hint="eastAsia"/>
          <w:sz w:val="28"/>
          <w:szCs w:val="28"/>
        </w:rPr>
        <w:t>园林</w:t>
      </w:r>
      <w:r w:rsidRPr="005946D7">
        <w:rPr>
          <w:rFonts w:ascii="Times New Roman" w:eastAsia="仿宋" w:hAnsi="Times New Roman" w:cs="Times New Roman"/>
          <w:sz w:val="28"/>
          <w:szCs w:val="28"/>
        </w:rPr>
        <w:t>绿化垃圾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大件垃圾</w:t>
      </w:r>
      <w:r w:rsidRPr="005946D7">
        <w:rPr>
          <w:rFonts w:ascii="Times New Roman" w:eastAsia="仿宋" w:hAnsi="Times New Roman" w:cs="Times New Roman"/>
          <w:sz w:val="28"/>
          <w:szCs w:val="28"/>
        </w:rPr>
        <w:t>及实验室废弃物</w:t>
      </w:r>
      <w:r>
        <w:rPr>
          <w:rFonts w:ascii="Times New Roman" w:eastAsia="仿宋" w:hAnsi="Times New Roman" w:cs="Times New Roman" w:hint="eastAsia"/>
          <w:sz w:val="28"/>
          <w:szCs w:val="28"/>
        </w:rPr>
        <w:t>、医疗废弃物</w:t>
      </w:r>
      <w:r w:rsidRPr="005946D7">
        <w:rPr>
          <w:rFonts w:ascii="Times New Roman" w:eastAsia="仿宋" w:hAnsi="Times New Roman" w:cs="Times New Roman"/>
          <w:sz w:val="28"/>
          <w:szCs w:val="28"/>
        </w:rPr>
        <w:t>等按照相关规定进行处置，严禁混入生活垃圾投放。</w:t>
      </w:r>
    </w:p>
    <w:p w14:paraId="3D11B3EB" w14:textId="77777777" w:rsidR="000B0175" w:rsidRDefault="000B0175" w:rsidP="000B017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C241A">
        <w:rPr>
          <w:rFonts w:ascii="Times New Roman" w:eastAsia="仿宋" w:hAnsi="Times New Roman" w:cs="Times New Roman"/>
          <w:sz w:val="28"/>
          <w:szCs w:val="28"/>
          <w:lang w:val="en"/>
        </w:rPr>
        <w:t>生活垃圾分为可回收物、有害垃圾、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  <w:lang w:val="en"/>
        </w:rPr>
        <w:t>厨余</w:t>
      </w:r>
      <w:r w:rsidRPr="008C241A">
        <w:rPr>
          <w:rFonts w:ascii="Times New Roman" w:eastAsia="仿宋" w:hAnsi="Times New Roman" w:cs="Times New Roman"/>
          <w:sz w:val="28"/>
          <w:szCs w:val="28"/>
          <w:lang w:val="en"/>
        </w:rPr>
        <w:t>垃圾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（湿垃圾）</w:t>
      </w:r>
      <w:r w:rsidRPr="008C241A">
        <w:rPr>
          <w:rFonts w:ascii="Times New Roman" w:eastAsia="仿宋" w:hAnsi="Times New Roman" w:cs="Times New Roman"/>
          <w:sz w:val="28"/>
          <w:szCs w:val="28"/>
          <w:lang w:val="en"/>
        </w:rPr>
        <w:t>和其他垃圾</w:t>
      </w:r>
      <w:r>
        <w:rPr>
          <w:rFonts w:ascii="Times New Roman" w:eastAsia="仿宋" w:hAnsi="Times New Roman" w:cs="Times New Roman" w:hint="eastAsia"/>
          <w:sz w:val="28"/>
          <w:szCs w:val="28"/>
          <w:lang w:val="en"/>
        </w:rPr>
        <w:t>（干垃圾）</w:t>
      </w:r>
      <w:r w:rsidRPr="008C241A">
        <w:rPr>
          <w:rFonts w:ascii="Times New Roman" w:eastAsia="仿宋" w:hAnsi="Times New Roman" w:cs="Times New Roman"/>
          <w:sz w:val="28"/>
          <w:szCs w:val="28"/>
          <w:lang w:val="en"/>
        </w:rPr>
        <w:t>四类。</w:t>
      </w:r>
    </w:p>
    <w:p w14:paraId="6B301ECD" w14:textId="77777777" w:rsidR="000B0175" w:rsidRDefault="000B0175" w:rsidP="000B017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C58D6">
        <w:rPr>
          <w:rFonts w:ascii="仿宋" w:eastAsia="仿宋" w:hAnsi="仿宋" w:cs="Arial"/>
          <w:kern w:val="0"/>
          <w:sz w:val="28"/>
          <w:szCs w:val="28"/>
        </w:rPr>
        <w:t>（一）可回收物，是指适宜回收和</w:t>
      </w:r>
      <w:proofErr w:type="gramStart"/>
      <w:r w:rsidRPr="00FC58D6">
        <w:rPr>
          <w:rFonts w:ascii="仿宋" w:eastAsia="仿宋" w:hAnsi="仿宋" w:cs="Arial"/>
          <w:kern w:val="0"/>
          <w:sz w:val="28"/>
          <w:szCs w:val="28"/>
        </w:rPr>
        <w:t>可</w:t>
      </w:r>
      <w:proofErr w:type="gramEnd"/>
      <w:r w:rsidRPr="00FC58D6">
        <w:rPr>
          <w:rFonts w:ascii="仿宋" w:eastAsia="仿宋" w:hAnsi="仿宋" w:cs="Arial"/>
          <w:kern w:val="0"/>
          <w:sz w:val="28"/>
          <w:szCs w:val="28"/>
        </w:rPr>
        <w:t>循环再利用的生活废弃物，主要包括废纸类、塑料类、玻璃类、金属类、织物类等。</w:t>
      </w:r>
    </w:p>
    <w:p w14:paraId="301A95E9" w14:textId="77777777" w:rsidR="000B0175" w:rsidRDefault="000B0175" w:rsidP="000B017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C58D6">
        <w:rPr>
          <w:rFonts w:ascii="仿宋" w:eastAsia="仿宋" w:hAnsi="仿宋" w:cs="Arial"/>
          <w:kern w:val="0"/>
          <w:sz w:val="28"/>
          <w:szCs w:val="28"/>
        </w:rPr>
        <w:t>（二）有害垃圾，是指对人体健康、自然环境造成直接或者潜在危害的生活废弃物，主要包括充电电池、扣式电池、灯管、弃置药品、杀虫剂（容器）、水银产品等。</w:t>
      </w:r>
    </w:p>
    <w:p w14:paraId="06F5D3CE" w14:textId="77777777" w:rsidR="000B0175" w:rsidRDefault="000B0175" w:rsidP="000B017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C58D6">
        <w:rPr>
          <w:rFonts w:ascii="仿宋" w:eastAsia="仿宋" w:hAnsi="仿宋" w:cs="Arial"/>
          <w:kern w:val="0"/>
          <w:sz w:val="28"/>
          <w:szCs w:val="28"/>
        </w:rPr>
        <w:t>（三）</w:t>
      </w:r>
      <w:proofErr w:type="gramStart"/>
      <w:r w:rsidRPr="00FC58D6">
        <w:rPr>
          <w:rFonts w:ascii="仿宋" w:eastAsia="仿宋" w:hAnsi="仿宋" w:cs="Arial"/>
          <w:kern w:val="0"/>
          <w:sz w:val="28"/>
          <w:szCs w:val="28"/>
        </w:rPr>
        <w:t>厨余垃圾</w:t>
      </w:r>
      <w:proofErr w:type="gramEnd"/>
      <w:r w:rsidRPr="00FC58D6">
        <w:rPr>
          <w:rFonts w:ascii="仿宋" w:eastAsia="仿宋" w:hAnsi="仿宋" w:cs="Arial"/>
          <w:kern w:val="0"/>
          <w:sz w:val="28"/>
          <w:szCs w:val="28"/>
        </w:rPr>
        <w:t>，</w:t>
      </w:r>
      <w:proofErr w:type="gramStart"/>
      <w:r w:rsidRPr="00FC58D6">
        <w:rPr>
          <w:rFonts w:ascii="仿宋" w:eastAsia="仿宋" w:hAnsi="仿宋" w:cs="Arial"/>
          <w:kern w:val="0"/>
          <w:sz w:val="28"/>
          <w:szCs w:val="28"/>
        </w:rPr>
        <w:t>又称湿垃圾</w:t>
      </w:r>
      <w:proofErr w:type="gramEnd"/>
      <w:r w:rsidRPr="00FC58D6">
        <w:rPr>
          <w:rFonts w:ascii="仿宋" w:eastAsia="仿宋" w:hAnsi="仿宋" w:cs="Arial"/>
          <w:kern w:val="0"/>
          <w:sz w:val="28"/>
          <w:szCs w:val="28"/>
        </w:rPr>
        <w:t>，是指易腐的生活废弃物，主要包括家庭中产生的菜帮菜叶、瓜果皮核、剩菜剩饭、废弃食物等；餐饮经营者和机关、部队、学校、企业事业等单位集体食堂在食品加工、饮食服务、单位供餐等活动中产生的食物残渣、食品加工废料和废弃食用油脂等；农贸市场、农产品批发市场产生的蔬菜瓜果垃圾、腐肉，以及废弃的肉碎骨、水产品、畜禽内脏等。</w:t>
      </w:r>
    </w:p>
    <w:p w14:paraId="1FCB363E" w14:textId="77777777" w:rsidR="000B0175" w:rsidRPr="00FC58D6" w:rsidRDefault="000B0175" w:rsidP="000B0175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C58D6">
        <w:rPr>
          <w:rFonts w:ascii="仿宋" w:eastAsia="仿宋" w:hAnsi="仿宋" w:cs="Arial"/>
          <w:kern w:val="0"/>
          <w:sz w:val="28"/>
          <w:szCs w:val="28"/>
        </w:rPr>
        <w:t>（四）其他垃圾，</w:t>
      </w:r>
      <w:proofErr w:type="gramStart"/>
      <w:r w:rsidRPr="00FC58D6">
        <w:rPr>
          <w:rFonts w:ascii="仿宋" w:eastAsia="仿宋" w:hAnsi="仿宋" w:cs="Arial"/>
          <w:kern w:val="0"/>
          <w:sz w:val="28"/>
          <w:szCs w:val="28"/>
        </w:rPr>
        <w:t>又称干垃圾</w:t>
      </w:r>
      <w:proofErr w:type="gramEnd"/>
      <w:r w:rsidRPr="00FC58D6">
        <w:rPr>
          <w:rFonts w:ascii="仿宋" w:eastAsia="仿宋" w:hAnsi="仿宋" w:cs="Arial"/>
          <w:kern w:val="0"/>
          <w:sz w:val="28"/>
          <w:szCs w:val="28"/>
        </w:rPr>
        <w:t>，是指除可回收物、有害垃圾、</w:t>
      </w:r>
      <w:proofErr w:type="gramStart"/>
      <w:r w:rsidRPr="00FC58D6">
        <w:rPr>
          <w:rFonts w:ascii="仿宋" w:eastAsia="仿宋" w:hAnsi="仿宋" w:cs="Arial"/>
          <w:kern w:val="0"/>
          <w:sz w:val="28"/>
          <w:szCs w:val="28"/>
        </w:rPr>
        <w:t>厨余垃圾</w:t>
      </w:r>
      <w:proofErr w:type="gramEnd"/>
      <w:r w:rsidRPr="00FC58D6">
        <w:rPr>
          <w:rFonts w:ascii="仿宋" w:eastAsia="仿宋" w:hAnsi="仿宋" w:cs="Arial"/>
          <w:kern w:val="0"/>
          <w:sz w:val="28"/>
          <w:szCs w:val="28"/>
        </w:rPr>
        <w:t>之外的其他生活废弃物。</w:t>
      </w:r>
    </w:p>
    <w:p w14:paraId="776644D0" w14:textId="77777777" w:rsidR="005173F6" w:rsidRPr="000B0175" w:rsidRDefault="005173F6"/>
    <w:sectPr w:rsidR="005173F6" w:rsidRPr="000B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70A5A" w14:textId="77777777" w:rsidR="00BF2214" w:rsidRDefault="00BF2214" w:rsidP="000B0175">
      <w:r>
        <w:separator/>
      </w:r>
    </w:p>
  </w:endnote>
  <w:endnote w:type="continuationSeparator" w:id="0">
    <w:p w14:paraId="77B975A2" w14:textId="77777777" w:rsidR="00BF2214" w:rsidRDefault="00BF2214" w:rsidP="000B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55966" w14:textId="77777777" w:rsidR="00BF2214" w:rsidRDefault="00BF2214" w:rsidP="000B0175">
      <w:r>
        <w:separator/>
      </w:r>
    </w:p>
  </w:footnote>
  <w:footnote w:type="continuationSeparator" w:id="0">
    <w:p w14:paraId="39C03B8D" w14:textId="77777777" w:rsidR="00BF2214" w:rsidRDefault="00BF2214" w:rsidP="000B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20"/>
    <w:rsid w:val="000B0175"/>
    <w:rsid w:val="005173F6"/>
    <w:rsid w:val="006A0220"/>
    <w:rsid w:val="00B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2FEF8-79C1-4115-B0A3-5283D99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254</Characters>
  <Application>Microsoft Office Word</Application>
  <DocSecurity>0</DocSecurity>
  <Lines>14</Lines>
  <Paragraphs>15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郭慧</dc:creator>
  <cp:keywords/>
  <dc:description/>
  <cp:lastModifiedBy>郭慧</cp:lastModifiedBy>
  <cp:revision>2</cp:revision>
  <dcterms:created xsi:type="dcterms:W3CDTF">2021-10-28T06:25:00Z</dcterms:created>
  <dcterms:modified xsi:type="dcterms:W3CDTF">2021-10-28T06:25:00Z</dcterms:modified>
</cp:coreProperties>
</file>